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9B1" w:rsidRPr="000A4E07" w:rsidRDefault="00E459B1" w:rsidP="00E459B1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12</w:t>
      </w:r>
    </w:p>
    <w:p w:rsidR="00E459B1" w:rsidRPr="00E459B1" w:rsidRDefault="00E459B1" w:rsidP="00E459B1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sz w:val="28"/>
          <w:szCs w:val="28"/>
        </w:rPr>
        <w:t xml:space="preserve">к Закону </w:t>
      </w:r>
      <w:r w:rsidRPr="00E459B1">
        <w:rPr>
          <w:rFonts w:ascii="Times New Roman" w:hAnsi="Times New Roman" w:cs="Times New Roman"/>
          <w:sz w:val="28"/>
          <w:szCs w:val="28"/>
        </w:rPr>
        <w:t>Чеченской Республики «О республиканском бюджете на 2020 год и на плановый период 2021 и 2022 годов»</w:t>
      </w:r>
    </w:p>
    <w:p w:rsidR="00E459B1" w:rsidRPr="00E459B1" w:rsidRDefault="00E459B1" w:rsidP="00E459B1">
      <w:pPr>
        <w:rPr>
          <w:rFonts w:ascii="Times New Roman" w:hAnsi="Times New Roman" w:cs="Times New Roman"/>
        </w:rPr>
      </w:pPr>
    </w:p>
    <w:p w:rsidR="00E459B1" w:rsidRPr="00E459B1" w:rsidRDefault="00E459B1" w:rsidP="00E459B1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9B1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республиканского бюджета на 2020 год</w:t>
      </w:r>
    </w:p>
    <w:p w:rsidR="00E459B1" w:rsidRPr="00E459B1" w:rsidRDefault="00E459B1" w:rsidP="00E459B1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E459B1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709"/>
        <w:gridCol w:w="567"/>
        <w:gridCol w:w="567"/>
        <w:gridCol w:w="1418"/>
        <w:gridCol w:w="634"/>
        <w:gridCol w:w="1276"/>
      </w:tblGrid>
      <w:tr w:rsidR="00E459B1" w:rsidRPr="00E459B1" w:rsidTr="00256187">
        <w:trPr>
          <w:trHeight w:val="20"/>
        </w:trPr>
        <w:tc>
          <w:tcPr>
            <w:tcW w:w="4537" w:type="dxa"/>
            <w:vMerge w:val="restart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895" w:type="dxa"/>
            <w:gridSpan w:val="5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vMerge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276" w:type="dxa"/>
            <w:vMerge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749 622,4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414 805,9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334 615,6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334 615,6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334 816,5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334 816,5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334 816,5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334 816,5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334 816,5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33 518,1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301 288,3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1 416 200,5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1 379 259,2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1 379 259,2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1 379 259,2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1 379 259,2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1 379 259,2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329 029,0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989 092,8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61 137,3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27 263,0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27 263,0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27 263,0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27 263,0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27 263,0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27 263,0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23 667,6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2 607,3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46 235,9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19 231,5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45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53 881,2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20 943,7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74 506,5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4 035,9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36 704,8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36 704,8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36 704,8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36 704,8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36 704,8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36 704,8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31 409,5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4 615,4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679,9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67 807,5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67 807,5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67 807,5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67 807,5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67 807,5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66 640,8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12 090,4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1 166,7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1 166,7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93 284,9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24 493,5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24 493,5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24 493,5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24 493,5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24 493,5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24 493,5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9 554,4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68 791,4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41 051,1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27 379,9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27 379,9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27 379,9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13 423,7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12 846,6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28 612,6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11 180,9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11 180,9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11 180,9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11 180,9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11 180,9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11 180,9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2 273,9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И СВЯЗИ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387 833,5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7 836,4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366 571,8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134 994,7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134 994,7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132 994,7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28 329,4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28 329,4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27 593,5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104 665,3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18 056,5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18 056,5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103 292,7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76 137,4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76 137,4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24 745,1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156D600000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системы межведомственного электронного взаимодействия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156D65008Q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156D65008Q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52 146,9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52 146,9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1 530 088,0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14 715,1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14 715,1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14 715,1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14 715,1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14 715,1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14 715,1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2 781,5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61 614,8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61 614,8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61 614,8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61 614,8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61 614,8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61 614,8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499 098,0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408 624,2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408 624,2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395 223,7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262 714,6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262 714,6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154 373,4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108 341,2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131G85057Q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131G85057Q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90 473,7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90 473,7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90 473,7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30 159,7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11 079,4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11 079,4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1 635,5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1 635,5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17 444,8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17 444,8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819 532,2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7 746,9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7 746,9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7 746,9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7 746,9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7 746,9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811 785,3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811 785,3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764 685,5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47 099,8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38 541,3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38 541,3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34 967,5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651 350,8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87 042,2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87 042,2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87 042,2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87 042,2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30 907,6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30 907,6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9 244,7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5 449,1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25 762,9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25 762,9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25 762,9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25 762,9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25 762,9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25 762,9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11 159,9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518 545,8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84 967,9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84 967,9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84 967,9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151 966,8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151 966,8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88 972,9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58 564,9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58 564,9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57 910,0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653,3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21 922,8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21 922,8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12 359,4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12 359,4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9 563,4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9 563,4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59 244,0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25 417,4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27 902,2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27 902,2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27 902,2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27 902,2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27 902,2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27 902,2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2 315,0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13 279,4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8 181,3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4 897,6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13 601,4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1 042,4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8 705,2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8 705,2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8 705,2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8 705,2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8 705,2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160 923,0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30 790,6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30 790,6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30 790,6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30 790,6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30 790,6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30 790,6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10 615,6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1 937,0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3 580,9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96 568,9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54 007,8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52 968,8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11 647,5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11 647,5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11 647,5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11 647,5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11 647,5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11 647,5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11 647,5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7 237,7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3 139,4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1 270,4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912,0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6 206 011,7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33 957,1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27 554,1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27 554,1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27 554,1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27 554,1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27 554,1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236 102,1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236 102,1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236 102,1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236 102,1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236 102,1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236 102,1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143 262,3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86 170,3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6 669,5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5 814 097,7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1 572 230,4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1 572 230,4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641 993,0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84 712,7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930 237,4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930 237,4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930 237,4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930 237,4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2 236 661,5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2 236 661,5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1 355 290,0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32 597,2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11 448,9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11 448,9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976 461,2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96 648,9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96 648,9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Развитие первичной медико-санитарной помощи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011N15196Q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011N15196Q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011N45170Q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011N45170Q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881 371,6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383 371,6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383 371,6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383 371,6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1 675 059,0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1 675 059,0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587 802,7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54 679,2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261 710,2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01114R1110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251 705,0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01114R1110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251 705,0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011N45111Q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011N45111Q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385 931,2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42 362,4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1 199,3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41 163,1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40 891,8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109 797,3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109 797,3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109 797,3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233 771,6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176 570,5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175 870,5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127 250,0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127 250,0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524 754,5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104 683,1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72 973,9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72 973,9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52 788,4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52 788,4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52 788,4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46 872,9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5 409,9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Имущественный взнос Чеченской Республики в Акционерное общество "Корпорация развития Чеченской Республики" на реализацию инвестиционных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408 011,1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6 157,0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6 157,0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6 157,0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6 157,0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6 157,0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6 157,0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401 854,1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401 854,1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401 854,1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401 854,1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8 806,4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8 806,4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393 047,6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393 047,6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393 047,6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1 570 239,7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22 196,0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22 196,0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22 196,0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22 196,0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22 196,0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22 196,0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6 083,7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224 140,6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1 323 903,1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1 208 006,4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1 208 006,4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170 620,5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36 450,5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126 207,4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101 207,4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101 207,4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культура"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1 037 385,9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981 612,7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981 612,7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981 612,7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115 896,7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114 439,7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69 658,4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0610440090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0610440090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44 781,3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18 562,4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18 562,4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18 555,9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20 818,9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20 818,9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20 818,9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20 139 743,5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551 196,7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166 756,2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166 756,2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166 756,2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166 756,2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166 756,2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166 756,2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127 577,4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34 660,0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4 518,8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10 305,7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10 305,7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10 305,7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10 305,7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10 305,7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10 305,7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3 513,1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170 229,5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170 229,5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170 229,5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153 398,6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258 816,1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17 506 444,2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3 138 904,4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3 138 904,4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3 138 904,4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1 525 538,1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1 525 538,1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1 525 538,1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10 758 569,1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10 758 569,1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7 924 242,0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4 875 460,6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4 319,2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4 319,2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4 871 141,4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4 871 141,4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2 640 673,0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1 060 459,1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1 060 459,1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1 580 213,9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1 558 694,6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397 549,6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225 044,3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225 044,3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172 505,3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172 505,3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2 693 012,0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2 693 012,0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109 877,6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109 877,6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60 562,5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60 562,5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2 583 134,4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95 804,1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95 804,1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86 039,1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80 765,1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80 765,1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65 219,1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15 347,5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22 676 593,9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337 576,0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315 422,2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47 359,7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47 359,7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47 359,7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47 359,7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47 359,7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47 359,7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36 373,7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6 825,1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4 160,9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8 213 096,6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5 659 842,2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5 659 842,2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2 035 288,7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1 312 688,4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1 312 688,4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1 312 688,4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450 714,3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130 364,5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130 280,5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86 460,0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185 426,0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121 426,0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121 426,0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3 273 560,9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02904R5380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02904R5380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3 172 355,5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46 916,5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46 916,5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15 630,1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15 630,1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3 109 808,9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3 109 808,9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81 303,9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16 764,6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16 764,6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510 868,5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510 868,5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160 889,7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160 889,7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144 969,6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144 969,6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349 978,9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029E25189Q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029E25189Q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1 340 241,8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1 340 241,8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1 340 241,8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651 180,6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647 810,2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256 650,9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58 510,0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9 503,2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3 683,5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48 686,8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37 255,7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11 017,1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37 517,5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37 517,5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37 517,5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103 792,5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71 798,3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31 428,6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31 428,6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260 911,2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Модернизация технологий и содержание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02903R5390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02903R5390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русского языка"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русского языка"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02Г0100000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Развитие кадрового потенциала педагогов по вопросам изучения русского языка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02Г01R5320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02Г01R5320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72 791,4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72 791,4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72 791,4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72 791,4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72 791,4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72 791,4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72 791,4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1 962 310,7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9 002,2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1 361,2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30 869,4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30 869,4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30 869,4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30 869,4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30 869,4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30 869,4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13 090,0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3 127,6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1 178,8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1 608 553,3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1 608 553,3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1 608 553,3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326 167,6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73 667,6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73 667,6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72 731,6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776 829,6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"Компенсация прямых понесенных затрат на строительство и модернизацию объектов агропромышленного комплекса"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10Г0100000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383 563,8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274 963,3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253 634,8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253 634,8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253 634,8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199 347,8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199 347,8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199 347,8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54 287,0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54 287,0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30 600,2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23 686,8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11 493,9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11 493,9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11 493,9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11 493,9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21 177,8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21 177,8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21 177,8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19 366,2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19 366,2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19 366,2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9 496,0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9 851,1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68 066,4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51 401,7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14 055,1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4 750 224,7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331 365,5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17 052,2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10 927,3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3 386,0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3 502 859,2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3 459 740,6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3 459 740,6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3 459 740,6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3 183 206,1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565 340,8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565 340,8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1 030 527,3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1 030 527,3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735 500,0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735 500,0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101 837,9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101 837,9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40 897,4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2 221,2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47 045,2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26 909,3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26 909,3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26 909,3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26 909,3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26 909,3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18 373,4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8 406,0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54 019,6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54 019,6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54 019,6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54 019,6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54 019,6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54 019,6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27 453,0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25 948,6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16 633 253,8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3 263 867,6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281 199,6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131 199,6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131 199,6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131 199,6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131 199,6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131 199,6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51 051,5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75 389,3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4 758,7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1 381 270,0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183 954,3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1 569,8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759 833,0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590 847,3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590 847,3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588 461,4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494 348,1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494 348,1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71 031,7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591 437,1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561 437,1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501 437,1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501 437,1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426 005,0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426 005,0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Мероприятия, осуществляемые на основании отдельных решений Правительства Чеченской Республики, по иным непрограммным мероприятиям в рамках непрограммного направления деятельности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60 132,1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60 132,1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1 557 123,8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771 902,3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771 902,3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771 902,3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771 902,3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771 902,3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771 902,3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687 754,0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685 063,5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685 063,5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685 063,5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685 063,5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685 063,5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62 270,8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62 270,8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62 270,8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62 270,8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62 270,8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62 270,8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62 270,8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207 096,6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155 496,6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155 496,6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155 496,6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155 496,6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155 496,6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155 496,6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8 775 001,7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8 653 559,6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Организация обязательного медицинского страхования граждан РФ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495 534,5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495 534,5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117 992,1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146 764,5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130 264,5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130 264,5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130 264,5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130 264,5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130 264,5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130 264,5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12 307,2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2 856,2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1 000 176,2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32 639,5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32 639,5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32 639,5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32 639,5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32 639,5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32 639,5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14 299,2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2 097,6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358 356,4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358 356,4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358 356,4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105 621,5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93 621,5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93 621,5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82 497,1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10 790,7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Осуществление уплаты взносов в ассоциацию экономического взаимодействия субъектов Российской Федерации, находящихся в пределах Северо-Кавказского федерального округа, "Северный Кавказ"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0920367230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0920367230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609 180,4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609 180,4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609 180,4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82 864,6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096I400000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4 166 261,6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11 756,3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2 810,4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1 531,8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28 439,7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28 439,7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28 439,7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28 439,7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28 439,7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28 439,7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10 741,0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2 223,2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1 894 699,8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143 800,9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143 800,9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998 877,1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998 877,1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752 021,9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343 810,7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49 762,8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49 762,8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49 762,8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48 151,8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1 017,3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дворовых и общественных территорий"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2 143 827,3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2 143 827,3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2 143 827,3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118F100000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118F15021Q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118F15021Q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176 707,0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102 653,6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102 653,6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102 653,6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102 653,6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102 653,6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102 653,6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96 568,0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5 715,6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54 993,7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54 993,7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54 993,7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54 993,7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54 993,7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54 993,7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37 141,5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15 216,3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7 127,1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4 578,6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3 148 651,5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2 786,4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5 570,7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5 570,7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5 570,7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5 570,7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5 570,7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5 570,7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5 570,7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3 133 276,3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451 357,5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451 357,5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451 357,5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451 357,5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451 357,5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451 357,5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338 242,3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338 242,3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338 242,3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338 242,3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168 081,4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168 081,4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50 438,1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50 438,1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041P55495Q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119 722,8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041P55495Q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119 722,8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2 324 090,2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2 324 090,2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2 324 090,2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19 586,2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19 399,5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19 399,5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19 399,5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19 399,5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2 414,9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68 927,6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6 235,2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7 768,4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54 773,9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54 773,9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54 773,9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160 559,8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160 559,8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160 559,8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160 559,8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160 559,8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160 559,8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127 949,4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31 829,5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780,9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9 690 189,7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12 402,3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12 402,3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12 402,3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12 402,3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12 402,3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12 402,3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4 296,4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1 447,9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1 735 517,2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1 722 904,0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1 722 904,0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1 722 904,0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1 040 746,2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1 040 746,2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109 971,4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930 774,8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583,9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90 427,2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20 350,3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20 350,3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20 350,3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20 350,3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20 350,3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20 350,3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427 636,5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230 035,1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230 035,1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230 035,1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132 664,0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132 664,0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132 394,0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197 601,5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197 601,5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197 601,5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197 601,5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197 601,5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43 212,7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151 831,3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2 557,4</w:t>
            </w:r>
          </w:p>
        </w:tc>
      </w:tr>
      <w:tr w:rsidR="00E459B1" w:rsidRPr="00E459B1" w:rsidTr="00256187">
        <w:trPr>
          <w:trHeight w:val="20"/>
        </w:trPr>
        <w:tc>
          <w:tcPr>
            <w:tcW w:w="4537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459B1" w:rsidRPr="00E459B1" w:rsidRDefault="00E459B1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9B1">
              <w:rPr>
                <w:rFonts w:ascii="Times New Roman" w:hAnsi="Times New Roman" w:cs="Times New Roman"/>
                <w:sz w:val="20"/>
                <w:szCs w:val="20"/>
              </w:rPr>
              <w:t>98 996 578,8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7DA5"/>
    <w:multiLevelType w:val="hybridMultilevel"/>
    <w:tmpl w:val="ED6265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536C16"/>
    <w:multiLevelType w:val="hybridMultilevel"/>
    <w:tmpl w:val="C8D8A2DA"/>
    <w:lvl w:ilvl="0" w:tplc="9FFAEB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533E3"/>
    <w:multiLevelType w:val="hybridMultilevel"/>
    <w:tmpl w:val="A2D4399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922877"/>
    <w:multiLevelType w:val="hybridMultilevel"/>
    <w:tmpl w:val="BB729F76"/>
    <w:lvl w:ilvl="0" w:tplc="5D54FD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FB7F0E"/>
    <w:multiLevelType w:val="hybridMultilevel"/>
    <w:tmpl w:val="07AA74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D44622"/>
    <w:multiLevelType w:val="hybridMultilevel"/>
    <w:tmpl w:val="E93069E8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C68AB"/>
    <w:multiLevelType w:val="hybridMultilevel"/>
    <w:tmpl w:val="8B98EDF8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B63848"/>
    <w:multiLevelType w:val="hybridMultilevel"/>
    <w:tmpl w:val="06ECD82A"/>
    <w:lvl w:ilvl="0" w:tplc="C3F8B3E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B4D1E"/>
    <w:multiLevelType w:val="hybridMultilevel"/>
    <w:tmpl w:val="E098AD46"/>
    <w:lvl w:ilvl="0" w:tplc="AFBC418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4A43C9"/>
    <w:multiLevelType w:val="hybridMultilevel"/>
    <w:tmpl w:val="D24666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F63E740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E49CF"/>
    <w:multiLevelType w:val="hybridMultilevel"/>
    <w:tmpl w:val="07EAF4B0"/>
    <w:lvl w:ilvl="0" w:tplc="9768D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64908"/>
    <w:multiLevelType w:val="hybridMultilevel"/>
    <w:tmpl w:val="A66AD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9EE76B0"/>
    <w:multiLevelType w:val="hybridMultilevel"/>
    <w:tmpl w:val="E05CE62E"/>
    <w:lvl w:ilvl="0" w:tplc="302A0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E803AC"/>
    <w:multiLevelType w:val="hybridMultilevel"/>
    <w:tmpl w:val="6AB41134"/>
    <w:lvl w:ilvl="0" w:tplc="F02680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A5434F"/>
    <w:multiLevelType w:val="hybridMultilevel"/>
    <w:tmpl w:val="D612EB42"/>
    <w:lvl w:ilvl="0" w:tplc="444C9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A02E32"/>
    <w:multiLevelType w:val="hybridMultilevel"/>
    <w:tmpl w:val="88EC3A04"/>
    <w:lvl w:ilvl="0" w:tplc="27A8A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CD5031"/>
    <w:multiLevelType w:val="hybridMultilevel"/>
    <w:tmpl w:val="7772C684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C711D2"/>
    <w:multiLevelType w:val="hybridMultilevel"/>
    <w:tmpl w:val="40E62B44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39B5FA6"/>
    <w:multiLevelType w:val="hybridMultilevel"/>
    <w:tmpl w:val="31A86EE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B4A4B022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AA31E95"/>
    <w:multiLevelType w:val="hybridMultilevel"/>
    <w:tmpl w:val="D2049C38"/>
    <w:lvl w:ilvl="0" w:tplc="B76E6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E24F17"/>
    <w:multiLevelType w:val="hybridMultilevel"/>
    <w:tmpl w:val="07CA4064"/>
    <w:lvl w:ilvl="0" w:tplc="0C7EB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8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16"/>
  </w:num>
  <w:num w:numId="10">
    <w:abstractNumId w:val="9"/>
  </w:num>
  <w:num w:numId="11">
    <w:abstractNumId w:val="4"/>
  </w:num>
  <w:num w:numId="12">
    <w:abstractNumId w:val="7"/>
  </w:num>
  <w:num w:numId="13">
    <w:abstractNumId w:val="13"/>
  </w:num>
  <w:num w:numId="14">
    <w:abstractNumId w:val="24"/>
  </w:num>
  <w:num w:numId="15">
    <w:abstractNumId w:val="19"/>
  </w:num>
  <w:num w:numId="16">
    <w:abstractNumId w:val="3"/>
  </w:num>
  <w:num w:numId="17">
    <w:abstractNumId w:val="14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2"/>
  </w:num>
  <w:num w:numId="23">
    <w:abstractNumId w:val="5"/>
  </w:num>
  <w:num w:numId="24">
    <w:abstractNumId w:val="6"/>
  </w:num>
  <w:num w:numId="25">
    <w:abstractNumId w:val="2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9B1"/>
    <w:rsid w:val="00646D6F"/>
    <w:rsid w:val="00714AC2"/>
    <w:rsid w:val="00E4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0EE85-9052-4FAB-9F5C-76A790FD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9B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459B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59B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459B1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459B1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459B1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E459B1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459B1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E459B1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E459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59B1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459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459B1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459B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459B1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E459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E459B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E459B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E459B1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E459B1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E459B1"/>
  </w:style>
  <w:style w:type="paragraph" w:customStyle="1" w:styleId="xl64">
    <w:name w:val="xl64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E45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459B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E459B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E459B1"/>
  </w:style>
  <w:style w:type="paragraph" w:customStyle="1" w:styleId="s3">
    <w:name w:val="s_3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E459B1"/>
  </w:style>
  <w:style w:type="table" w:customStyle="1" w:styleId="12">
    <w:name w:val="Сетка таблицы1"/>
    <w:basedOn w:val="a1"/>
    <w:next w:val="af"/>
    <w:uiPriority w:val="39"/>
    <w:rsid w:val="00E459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E4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37211</Words>
  <Characters>212104</Characters>
  <Application>Microsoft Office Word</Application>
  <DocSecurity>0</DocSecurity>
  <Lines>1767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2019-10-31T14:34:00Z</dcterms:created>
  <dcterms:modified xsi:type="dcterms:W3CDTF">2019-10-31T14:34:00Z</dcterms:modified>
</cp:coreProperties>
</file>